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0" w:rsidRPr="009B3D8A" w:rsidRDefault="009B3D8A">
      <w:pPr>
        <w:rPr>
          <w:lang w:val="en-US"/>
        </w:rPr>
      </w:pPr>
      <w:r>
        <w:rPr>
          <w:lang w:val="en-US"/>
        </w:rPr>
        <w:t>The registrant agrees to allow RAPA to capture his/her image either digitally or otherwise. Also, the registrant acknowledges and provides permission for RAPA to publish/use this image in any subsequent rebroadcasting and in any and all pr</w:t>
      </w:r>
      <w:bookmarkStart w:id="0" w:name="_GoBack"/>
      <w:bookmarkEnd w:id="0"/>
      <w:r>
        <w:rPr>
          <w:lang w:val="en-US"/>
        </w:rPr>
        <w:t>omotional materials.</w:t>
      </w:r>
    </w:p>
    <w:sectPr w:rsidR="00A33B80" w:rsidRPr="009B3D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8A"/>
    <w:rsid w:val="000C421C"/>
    <w:rsid w:val="009B3D8A"/>
    <w:rsid w:val="00B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4D60F-4A24-4364-A639-BE7BB5B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RBC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McCloskey, Robert</dc:creator>
  <cp:keywords/>
  <dc:description/>
  <cp:lastModifiedBy>McCloskey, Robert</cp:lastModifiedBy>
  <cp:revision>1</cp:revision>
  <dcterms:created xsi:type="dcterms:W3CDTF">2022-05-26T11:48:00Z</dcterms:created>
  <dcterms:modified xsi:type="dcterms:W3CDTF">2022-05-26T11:58:00Z</dcterms:modified>
</cp:coreProperties>
</file>